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9BA" w:rsidRPr="00E619BA" w:rsidRDefault="00E619BA" w:rsidP="00E85C54">
      <w:pPr>
        <w:spacing w:line="240" w:lineRule="exact"/>
        <w:ind w:left="5245"/>
        <w:rPr>
          <w:rFonts w:ascii="Times New Roman" w:hAnsi="Times New Roman" w:cs="Times New Roman"/>
          <w:bCs/>
          <w:sz w:val="28"/>
          <w:szCs w:val="28"/>
        </w:rPr>
      </w:pPr>
      <w:r w:rsidRPr="00E619BA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E619BA" w:rsidRPr="00E619BA" w:rsidRDefault="00E619BA" w:rsidP="00E85C54">
      <w:pPr>
        <w:spacing w:line="240" w:lineRule="exact"/>
        <w:ind w:left="5245"/>
        <w:rPr>
          <w:rFonts w:ascii="Times New Roman" w:hAnsi="Times New Roman" w:cs="Times New Roman"/>
          <w:bCs/>
          <w:sz w:val="28"/>
          <w:szCs w:val="28"/>
        </w:rPr>
      </w:pPr>
      <w:r w:rsidRPr="00E619BA">
        <w:rPr>
          <w:rFonts w:ascii="Times New Roman" w:hAnsi="Times New Roman" w:cs="Times New Roman"/>
          <w:bCs/>
          <w:sz w:val="28"/>
          <w:szCs w:val="28"/>
        </w:rPr>
        <w:t xml:space="preserve">к постановлению администрации </w:t>
      </w:r>
    </w:p>
    <w:p w:rsidR="00E619BA" w:rsidRPr="00E619BA" w:rsidRDefault="00E619BA" w:rsidP="00E85C54">
      <w:pPr>
        <w:spacing w:line="240" w:lineRule="exact"/>
        <w:ind w:left="5245"/>
        <w:rPr>
          <w:rFonts w:ascii="Times New Roman" w:hAnsi="Times New Roman" w:cs="Times New Roman"/>
          <w:bCs/>
          <w:sz w:val="28"/>
          <w:szCs w:val="28"/>
        </w:rPr>
      </w:pPr>
      <w:r w:rsidRPr="00E619BA">
        <w:rPr>
          <w:rFonts w:ascii="Times New Roman" w:hAnsi="Times New Roman" w:cs="Times New Roman"/>
          <w:bCs/>
          <w:sz w:val="28"/>
          <w:szCs w:val="28"/>
        </w:rPr>
        <w:t xml:space="preserve">Ипатовского городского округа </w:t>
      </w:r>
    </w:p>
    <w:p w:rsidR="00E619BA" w:rsidRPr="00E619BA" w:rsidRDefault="00E619BA" w:rsidP="00E85C54">
      <w:pPr>
        <w:spacing w:line="240" w:lineRule="exact"/>
        <w:ind w:left="5245"/>
        <w:rPr>
          <w:rFonts w:ascii="Times New Roman" w:hAnsi="Times New Roman" w:cs="Times New Roman"/>
          <w:bCs/>
          <w:sz w:val="28"/>
          <w:szCs w:val="28"/>
        </w:rPr>
      </w:pPr>
      <w:r w:rsidRPr="00E619BA">
        <w:rPr>
          <w:rFonts w:ascii="Times New Roman" w:hAnsi="Times New Roman" w:cs="Times New Roman"/>
          <w:bCs/>
          <w:sz w:val="28"/>
          <w:szCs w:val="28"/>
        </w:rPr>
        <w:t xml:space="preserve">Ставропольского края </w:t>
      </w:r>
    </w:p>
    <w:p w:rsidR="00E619BA" w:rsidRPr="00E619BA" w:rsidRDefault="00E619BA" w:rsidP="00E85C54">
      <w:pPr>
        <w:spacing w:line="240" w:lineRule="exact"/>
        <w:ind w:left="5245"/>
        <w:rPr>
          <w:rFonts w:ascii="Times New Roman" w:hAnsi="Times New Roman" w:cs="Times New Roman"/>
          <w:bCs/>
          <w:sz w:val="28"/>
          <w:szCs w:val="28"/>
        </w:rPr>
      </w:pPr>
      <w:r w:rsidRPr="00E619BA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0C60FA">
        <w:rPr>
          <w:rFonts w:ascii="Times New Roman" w:hAnsi="Times New Roman" w:cs="Times New Roman"/>
          <w:bCs/>
          <w:sz w:val="28"/>
          <w:szCs w:val="28"/>
        </w:rPr>
        <w:t>21 января 2021 г. № 19</w:t>
      </w:r>
    </w:p>
    <w:p w:rsidR="00E619BA" w:rsidRPr="00E619BA" w:rsidRDefault="00E619BA" w:rsidP="00E619BA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E619BA" w:rsidRPr="00E619BA" w:rsidRDefault="00E619BA" w:rsidP="00E619BA">
      <w:pPr>
        <w:rPr>
          <w:rFonts w:ascii="Times New Roman" w:hAnsi="Times New Roman" w:cs="Times New Roman"/>
          <w:sz w:val="28"/>
          <w:szCs w:val="28"/>
        </w:rPr>
      </w:pPr>
    </w:p>
    <w:p w:rsidR="00E619BA" w:rsidRPr="00E619BA" w:rsidRDefault="00E619BA" w:rsidP="00E619BA">
      <w:pPr>
        <w:rPr>
          <w:rFonts w:ascii="Times New Roman" w:hAnsi="Times New Roman" w:cs="Times New Roman"/>
          <w:sz w:val="28"/>
          <w:szCs w:val="28"/>
        </w:rPr>
      </w:pPr>
    </w:p>
    <w:p w:rsidR="00E619BA" w:rsidRPr="00E619BA" w:rsidRDefault="00E619BA" w:rsidP="00E619BA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E619BA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E619BA" w:rsidRPr="00E619BA" w:rsidRDefault="00E619BA" w:rsidP="00E619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19BA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E619BA" w:rsidRPr="00E619BA" w:rsidRDefault="00E619BA" w:rsidP="00E619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19BA"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E619BA" w:rsidRPr="00E619BA" w:rsidRDefault="00E619BA" w:rsidP="00E619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19BA"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E619BA" w:rsidRPr="00E619BA" w:rsidRDefault="00E619BA" w:rsidP="00E619BA">
      <w:pPr>
        <w:rPr>
          <w:rFonts w:ascii="Times New Roman" w:hAnsi="Times New Roman" w:cs="Times New Roman"/>
          <w:sz w:val="28"/>
          <w:szCs w:val="28"/>
        </w:rPr>
      </w:pPr>
    </w:p>
    <w:p w:rsidR="00E619BA" w:rsidRPr="00E619BA" w:rsidRDefault="002F6085" w:rsidP="00E619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2021</w:t>
      </w:r>
      <w:r w:rsidR="00E619BA" w:rsidRPr="00E619BA">
        <w:rPr>
          <w:rFonts w:ascii="Times New Roman" w:hAnsi="Times New Roman" w:cs="Times New Roman"/>
          <w:sz w:val="28"/>
          <w:szCs w:val="28"/>
        </w:rPr>
        <w:t xml:space="preserve"> г.                         г. Ипатово                                     №     </w:t>
      </w:r>
    </w:p>
    <w:p w:rsidR="00E619BA" w:rsidRPr="00E619BA" w:rsidRDefault="00E619BA" w:rsidP="00E619BA">
      <w:pPr>
        <w:rPr>
          <w:rFonts w:ascii="Times New Roman" w:eastAsia="Arial Unicode MS" w:hAnsi="Times New Roman" w:cs="Times New Roman"/>
          <w:sz w:val="28"/>
          <w:szCs w:val="28"/>
        </w:rPr>
      </w:pPr>
    </w:p>
    <w:p w:rsidR="00E619BA" w:rsidRPr="00E619BA" w:rsidRDefault="00E619BA" w:rsidP="00E619BA">
      <w:pPr>
        <w:rPr>
          <w:rFonts w:ascii="Times New Roman" w:eastAsia="Arial Unicode MS" w:hAnsi="Times New Roman" w:cs="Times New Roman"/>
          <w:sz w:val="28"/>
          <w:szCs w:val="28"/>
        </w:rPr>
      </w:pPr>
    </w:p>
    <w:p w:rsidR="00E619BA" w:rsidRDefault="00E619BA" w:rsidP="00E619B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О предоставлении разрешения на </w:t>
      </w:r>
      <w:r w:rsidRPr="00E619BA">
        <w:rPr>
          <w:rFonts w:ascii="Times New Roman" w:hAnsi="Times New Roman" w:cs="Times New Roman"/>
          <w:sz w:val="28"/>
          <w:szCs w:val="28"/>
        </w:rPr>
        <w:t xml:space="preserve"> отклонение от предельных параметров разрешенного строительства</w:t>
      </w:r>
      <w:r w:rsidR="001115B8">
        <w:rPr>
          <w:rFonts w:ascii="Times New Roman" w:hAnsi="Times New Roman" w:cs="Times New Roman"/>
          <w:sz w:val="28"/>
          <w:szCs w:val="28"/>
        </w:rPr>
        <w:t>,</w:t>
      </w:r>
      <w:r w:rsidRPr="00E619BA">
        <w:rPr>
          <w:rFonts w:ascii="Times New Roman" w:hAnsi="Times New Roman" w:cs="Times New Roman"/>
          <w:sz w:val="28"/>
          <w:szCs w:val="28"/>
        </w:rPr>
        <w:t xml:space="preserve"> </w:t>
      </w:r>
      <w:r w:rsidR="001115B8">
        <w:rPr>
          <w:rFonts w:ascii="Times New Roman" w:hAnsi="Times New Roman" w:cs="Times New Roman"/>
          <w:sz w:val="28"/>
          <w:szCs w:val="28"/>
        </w:rPr>
        <w:t>реконструкции</w:t>
      </w:r>
      <w:r w:rsidR="001115B8" w:rsidRPr="00C0253C">
        <w:rPr>
          <w:rFonts w:ascii="Times New Roman" w:hAnsi="Times New Roman" w:cs="Times New Roman"/>
          <w:sz w:val="28"/>
          <w:szCs w:val="28"/>
        </w:rPr>
        <w:t xml:space="preserve"> </w:t>
      </w:r>
      <w:r w:rsidRPr="00E619BA">
        <w:rPr>
          <w:rFonts w:ascii="Times New Roman" w:hAnsi="Times New Roman" w:cs="Times New Roman"/>
          <w:sz w:val="28"/>
          <w:szCs w:val="28"/>
        </w:rPr>
        <w:t>объекта капитального стро</w:t>
      </w:r>
      <w:r w:rsidRPr="00E619BA">
        <w:rPr>
          <w:rFonts w:ascii="Times New Roman" w:hAnsi="Times New Roman" w:cs="Times New Roman"/>
          <w:sz w:val="28"/>
          <w:szCs w:val="28"/>
        </w:rPr>
        <w:t>и</w:t>
      </w:r>
      <w:r w:rsidRPr="00E619BA">
        <w:rPr>
          <w:rFonts w:ascii="Times New Roman" w:hAnsi="Times New Roman" w:cs="Times New Roman"/>
          <w:sz w:val="28"/>
          <w:szCs w:val="28"/>
        </w:rPr>
        <w:t>тельства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 на земельном участке с </w:t>
      </w:r>
      <w:r w:rsidRPr="00E619BA">
        <w:rPr>
          <w:rFonts w:ascii="Times New Roman" w:hAnsi="Times New Roman" w:cs="Times New Roman"/>
          <w:sz w:val="28"/>
          <w:szCs w:val="28"/>
        </w:rPr>
        <w:t>кадастровым номером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2F6085" w:rsidRPr="00BB4974">
        <w:rPr>
          <w:rFonts w:ascii="Times New Roman" w:eastAsia="Calibri" w:hAnsi="Times New Roman" w:cs="Times New Roman"/>
          <w:sz w:val="28"/>
          <w:szCs w:val="28"/>
          <w:lang w:eastAsia="en-US"/>
        </w:rPr>
        <w:t>26:02:104186:115</w:t>
      </w:r>
      <w:r w:rsidR="002F6085" w:rsidRPr="00BB4974">
        <w:rPr>
          <w:rFonts w:ascii="Times New Roman" w:hAnsi="Times New Roman" w:cs="Times New Roman"/>
          <w:sz w:val="28"/>
          <w:szCs w:val="28"/>
        </w:rPr>
        <w:t xml:space="preserve">, расположенного по адресу: </w:t>
      </w:r>
      <w:r w:rsidR="002F6085" w:rsidRPr="00BB4974">
        <w:rPr>
          <w:rFonts w:ascii="Times New Roman" w:hAnsi="Times New Roman" w:cs="Times New Roman"/>
          <w:color w:val="000000"/>
          <w:sz w:val="28"/>
          <w:szCs w:val="28"/>
        </w:rPr>
        <w:t>Российская Федерация, Ставропольский край, Ипатовский городской округ, город Ипатово, улица Профсоюзная</w:t>
      </w:r>
    </w:p>
    <w:p w:rsidR="002F6085" w:rsidRDefault="002F6085" w:rsidP="00E619B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F6085" w:rsidRPr="00E619BA" w:rsidRDefault="002F6085" w:rsidP="00E619BA">
      <w:pPr>
        <w:rPr>
          <w:rFonts w:ascii="Times New Roman" w:hAnsi="Times New Roman" w:cs="Times New Roman"/>
          <w:sz w:val="28"/>
          <w:szCs w:val="28"/>
        </w:rPr>
      </w:pPr>
    </w:p>
    <w:p w:rsidR="00E619BA" w:rsidRPr="00E619BA" w:rsidRDefault="00E619BA" w:rsidP="00E619B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Pr="00E619BA">
        <w:rPr>
          <w:rFonts w:ascii="Times New Roman" w:hAnsi="Times New Roman" w:cs="Times New Roman"/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06 октября 2003 г. № 131-ФЗ «Об общих принципах организации местного самоуправления в Российской Федерации», Уставом Ипатовского городского округа Ставропольского края,  решением Думы Ипатовского городского округа Ставропольского края от 28 августа 2018 г. </w:t>
      </w:r>
      <w:proofErr w:type="gramStart"/>
      <w:r w:rsidRPr="00E619BA">
        <w:rPr>
          <w:rFonts w:ascii="Times New Roman" w:hAnsi="Times New Roman" w:cs="Times New Roman"/>
          <w:sz w:val="28"/>
          <w:szCs w:val="28"/>
        </w:rPr>
        <w:t>№156 «Об утверждении Положения о порядке организации и проведения общественных обсуждений, публичных слушаний по вопросам градостро</w:t>
      </w:r>
      <w:r w:rsidRPr="00E619BA">
        <w:rPr>
          <w:rFonts w:ascii="Times New Roman" w:hAnsi="Times New Roman" w:cs="Times New Roman"/>
          <w:sz w:val="28"/>
          <w:szCs w:val="28"/>
        </w:rPr>
        <w:t>и</w:t>
      </w:r>
      <w:r w:rsidRPr="00E619BA">
        <w:rPr>
          <w:rFonts w:ascii="Times New Roman" w:hAnsi="Times New Roman" w:cs="Times New Roman"/>
          <w:sz w:val="28"/>
          <w:szCs w:val="28"/>
        </w:rPr>
        <w:t>тельной деятельности на территории Ипатовского городского округа Ставр</w:t>
      </w:r>
      <w:r w:rsidRPr="00E619BA">
        <w:rPr>
          <w:rFonts w:ascii="Times New Roman" w:hAnsi="Times New Roman" w:cs="Times New Roman"/>
          <w:sz w:val="28"/>
          <w:szCs w:val="28"/>
        </w:rPr>
        <w:t>о</w:t>
      </w:r>
      <w:r w:rsidRPr="00E619BA">
        <w:rPr>
          <w:rFonts w:ascii="Times New Roman" w:hAnsi="Times New Roman" w:cs="Times New Roman"/>
          <w:sz w:val="28"/>
          <w:szCs w:val="28"/>
        </w:rPr>
        <w:t>польского края»</w:t>
      </w:r>
      <w:r w:rsidR="004253E2">
        <w:rPr>
          <w:rFonts w:ascii="Times New Roman" w:hAnsi="Times New Roman" w:cs="Times New Roman"/>
          <w:sz w:val="28"/>
          <w:szCs w:val="28"/>
        </w:rPr>
        <w:t>,</w:t>
      </w:r>
      <w:r w:rsidRPr="00E619BA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Ипатовского городского округа Ставропольского края от 12 марта 2020 г. № 350 «Об утверждении административного регламента предоставления администрацией Ипатовск</w:t>
      </w:r>
      <w:r w:rsidRPr="00E619BA">
        <w:rPr>
          <w:rFonts w:ascii="Times New Roman" w:hAnsi="Times New Roman" w:cs="Times New Roman"/>
          <w:sz w:val="28"/>
          <w:szCs w:val="28"/>
        </w:rPr>
        <w:t>о</w:t>
      </w:r>
      <w:r w:rsidRPr="00E619BA">
        <w:rPr>
          <w:rFonts w:ascii="Times New Roman" w:hAnsi="Times New Roman" w:cs="Times New Roman"/>
          <w:sz w:val="28"/>
          <w:szCs w:val="28"/>
        </w:rPr>
        <w:t xml:space="preserve">го городского округа Ставропольского края муниципальной услуги </w:t>
      </w:r>
      <w:r w:rsidRPr="00E619BA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E619BA">
        <w:rPr>
          <w:rFonts w:ascii="Times New Roman" w:hAnsi="Times New Roman" w:cs="Times New Roman"/>
          <w:iCs/>
          <w:color w:val="000000"/>
          <w:sz w:val="28"/>
          <w:szCs w:val="28"/>
        </w:rPr>
        <w:t>Предо</w:t>
      </w:r>
      <w:r w:rsidRPr="00E619BA">
        <w:rPr>
          <w:rFonts w:ascii="Times New Roman" w:hAnsi="Times New Roman" w:cs="Times New Roman"/>
          <w:iCs/>
          <w:color w:val="000000"/>
          <w:sz w:val="28"/>
          <w:szCs w:val="28"/>
        </w:rPr>
        <w:t>с</w:t>
      </w:r>
      <w:r w:rsidRPr="00E619BA">
        <w:rPr>
          <w:rFonts w:ascii="Times New Roman" w:hAnsi="Times New Roman" w:cs="Times New Roman"/>
          <w:iCs/>
          <w:color w:val="000000"/>
          <w:sz w:val="28"/>
          <w:szCs w:val="28"/>
        </w:rPr>
        <w:t>тавление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Pr="00E619BA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E619BA">
        <w:rPr>
          <w:rFonts w:ascii="Times New Roman" w:hAnsi="Times New Roman" w:cs="Times New Roman"/>
          <w:sz w:val="28"/>
          <w:szCs w:val="28"/>
        </w:rPr>
        <w:t>, на о</w:t>
      </w:r>
      <w:r w:rsidRPr="00E619BA">
        <w:rPr>
          <w:rFonts w:ascii="Times New Roman" w:hAnsi="Times New Roman" w:cs="Times New Roman"/>
          <w:sz w:val="28"/>
          <w:szCs w:val="28"/>
        </w:rPr>
        <w:t>с</w:t>
      </w:r>
      <w:r w:rsidRPr="00E619BA">
        <w:rPr>
          <w:rFonts w:ascii="Times New Roman" w:hAnsi="Times New Roman" w:cs="Times New Roman"/>
          <w:sz w:val="28"/>
          <w:szCs w:val="28"/>
        </w:rPr>
        <w:t xml:space="preserve">новании протокола общественных </w:t>
      </w:r>
      <w:r w:rsidR="002F6085">
        <w:rPr>
          <w:rFonts w:ascii="Times New Roman" w:hAnsi="Times New Roman" w:cs="Times New Roman"/>
          <w:sz w:val="28"/>
          <w:szCs w:val="28"/>
        </w:rPr>
        <w:t xml:space="preserve">обсуждений от «___» _______ 2021 </w:t>
      </w:r>
      <w:r w:rsidRPr="00E619BA">
        <w:rPr>
          <w:rFonts w:ascii="Times New Roman" w:hAnsi="Times New Roman" w:cs="Times New Roman"/>
          <w:sz w:val="28"/>
          <w:szCs w:val="28"/>
        </w:rPr>
        <w:t xml:space="preserve">г. № __, заключения о результатах общественных </w:t>
      </w:r>
      <w:r w:rsidR="002F6085">
        <w:rPr>
          <w:rFonts w:ascii="Times New Roman" w:hAnsi="Times New Roman" w:cs="Times New Roman"/>
          <w:sz w:val="28"/>
          <w:szCs w:val="28"/>
        </w:rPr>
        <w:t>обсуждений от «___» _______ 2021</w:t>
      </w:r>
      <w:proofErr w:type="gramEnd"/>
      <w:r w:rsidR="002F6085">
        <w:rPr>
          <w:rFonts w:ascii="Times New Roman" w:hAnsi="Times New Roman" w:cs="Times New Roman"/>
          <w:sz w:val="28"/>
          <w:szCs w:val="28"/>
        </w:rPr>
        <w:t xml:space="preserve"> </w:t>
      </w:r>
      <w:r w:rsidRPr="00E619BA">
        <w:rPr>
          <w:rFonts w:ascii="Times New Roman" w:hAnsi="Times New Roman" w:cs="Times New Roman"/>
          <w:sz w:val="28"/>
          <w:szCs w:val="28"/>
        </w:rPr>
        <w:t>г. № __, 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на территории Ипатовского городского округа Ставропольского края, администрация Ипатовского г</w:t>
      </w:r>
      <w:r w:rsidRPr="00E619BA">
        <w:rPr>
          <w:rFonts w:ascii="Times New Roman" w:hAnsi="Times New Roman" w:cs="Times New Roman"/>
          <w:sz w:val="28"/>
          <w:szCs w:val="28"/>
        </w:rPr>
        <w:t>о</w:t>
      </w:r>
      <w:r w:rsidRPr="00E619BA">
        <w:rPr>
          <w:rFonts w:ascii="Times New Roman" w:hAnsi="Times New Roman" w:cs="Times New Roman"/>
          <w:sz w:val="28"/>
          <w:szCs w:val="28"/>
        </w:rPr>
        <w:t>родского округа Ставропольского края</w:t>
      </w:r>
    </w:p>
    <w:p w:rsidR="00E619BA" w:rsidRPr="00E619BA" w:rsidRDefault="00E619BA" w:rsidP="00E619B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E619BA" w:rsidRPr="00E619BA" w:rsidRDefault="00E619BA" w:rsidP="00E619BA">
      <w:pPr>
        <w:ind w:firstLine="567"/>
        <w:rPr>
          <w:rFonts w:ascii="Times New Roman" w:eastAsia="Arial Unicode MS" w:hAnsi="Times New Roman" w:cs="Times New Roman"/>
          <w:sz w:val="28"/>
          <w:szCs w:val="28"/>
        </w:rPr>
      </w:pPr>
      <w:r w:rsidRPr="00E619BA">
        <w:rPr>
          <w:rFonts w:ascii="Times New Roman" w:eastAsia="Arial Unicode MS" w:hAnsi="Times New Roman" w:cs="Times New Roman"/>
          <w:sz w:val="28"/>
          <w:szCs w:val="28"/>
        </w:rPr>
        <w:t>ПОСТАНОВЛЯЕТ:</w:t>
      </w:r>
    </w:p>
    <w:p w:rsidR="00E619BA" w:rsidRPr="00E619BA" w:rsidRDefault="00E619BA" w:rsidP="00E619BA">
      <w:pPr>
        <w:ind w:firstLine="567"/>
        <w:rPr>
          <w:rFonts w:ascii="Times New Roman" w:eastAsia="Arial Unicode MS" w:hAnsi="Times New Roman" w:cs="Times New Roman"/>
          <w:sz w:val="28"/>
          <w:szCs w:val="28"/>
        </w:rPr>
      </w:pPr>
    </w:p>
    <w:p w:rsidR="008C2690" w:rsidRDefault="00E619BA" w:rsidP="00C15C00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</w:rPr>
      </w:pP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1. Предоставить разрешение на  </w:t>
      </w:r>
      <w:r w:rsidRPr="00E619BA">
        <w:rPr>
          <w:rFonts w:ascii="Times New Roman" w:hAnsi="Times New Roman" w:cs="Times New Roman"/>
          <w:sz w:val="28"/>
          <w:szCs w:val="28"/>
        </w:rPr>
        <w:t xml:space="preserve"> отклонение от предельных параметров разрешенного строительства</w:t>
      </w:r>
      <w:r w:rsidR="001115B8">
        <w:rPr>
          <w:rFonts w:ascii="Times New Roman" w:hAnsi="Times New Roman" w:cs="Times New Roman"/>
          <w:sz w:val="28"/>
          <w:szCs w:val="28"/>
        </w:rPr>
        <w:t>,</w:t>
      </w:r>
      <w:r w:rsidR="001115B8" w:rsidRPr="001115B8">
        <w:rPr>
          <w:rFonts w:ascii="Times New Roman" w:hAnsi="Times New Roman" w:cs="Times New Roman"/>
          <w:sz w:val="28"/>
          <w:szCs w:val="28"/>
        </w:rPr>
        <w:t xml:space="preserve"> </w:t>
      </w:r>
      <w:r w:rsidR="001115B8">
        <w:rPr>
          <w:rFonts w:ascii="Times New Roman" w:hAnsi="Times New Roman" w:cs="Times New Roman"/>
          <w:sz w:val="28"/>
          <w:szCs w:val="28"/>
        </w:rPr>
        <w:t>реконструкции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1115B8" w:rsidRPr="00E619BA">
        <w:rPr>
          <w:rFonts w:ascii="Times New Roman" w:hAnsi="Times New Roman" w:cs="Times New Roman"/>
          <w:sz w:val="28"/>
          <w:szCs w:val="28"/>
        </w:rPr>
        <w:t>объекта капитального стро</w:t>
      </w:r>
      <w:r w:rsidR="001115B8" w:rsidRPr="00E619BA">
        <w:rPr>
          <w:rFonts w:ascii="Times New Roman" w:hAnsi="Times New Roman" w:cs="Times New Roman"/>
          <w:sz w:val="28"/>
          <w:szCs w:val="28"/>
        </w:rPr>
        <w:t>и</w:t>
      </w:r>
      <w:r w:rsidR="001115B8" w:rsidRPr="00E619BA">
        <w:rPr>
          <w:rFonts w:ascii="Times New Roman" w:hAnsi="Times New Roman" w:cs="Times New Roman"/>
          <w:sz w:val="28"/>
          <w:szCs w:val="28"/>
        </w:rPr>
        <w:t>тельства</w:t>
      </w:r>
      <w:r w:rsidR="001115B8" w:rsidRPr="00E619BA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на земельном участке с </w:t>
      </w:r>
      <w:r w:rsidRPr="00E619BA">
        <w:rPr>
          <w:rFonts w:ascii="Times New Roman" w:hAnsi="Times New Roman" w:cs="Times New Roman"/>
          <w:sz w:val="28"/>
          <w:szCs w:val="28"/>
        </w:rPr>
        <w:t>кадастровым номером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8C2690" w:rsidRPr="00BB4974">
        <w:rPr>
          <w:rFonts w:ascii="Times New Roman" w:eastAsia="Calibri" w:hAnsi="Times New Roman" w:cs="Times New Roman"/>
          <w:sz w:val="28"/>
          <w:szCs w:val="28"/>
          <w:lang w:eastAsia="en-US"/>
        </w:rPr>
        <w:t>26:02:104186:115</w:t>
      </w:r>
      <w:r w:rsidR="008C2690" w:rsidRPr="00BB4974">
        <w:rPr>
          <w:rFonts w:ascii="Times New Roman" w:hAnsi="Times New Roman" w:cs="Times New Roman"/>
          <w:sz w:val="28"/>
          <w:szCs w:val="28"/>
        </w:rPr>
        <w:t xml:space="preserve">, расположенного по адресу: </w:t>
      </w:r>
      <w:r w:rsidR="008C2690" w:rsidRPr="00BB4974">
        <w:rPr>
          <w:rFonts w:ascii="Times New Roman" w:hAnsi="Times New Roman" w:cs="Times New Roman"/>
          <w:color w:val="000000"/>
          <w:sz w:val="28"/>
          <w:szCs w:val="28"/>
        </w:rPr>
        <w:t>Российская Федерация, Ставропольский край, Ипатовский городской округ, город Ипатово, улица Профсоюзная</w:t>
      </w:r>
      <w:r w:rsidRPr="00E619BA">
        <w:rPr>
          <w:rFonts w:ascii="Times New Roman" w:hAnsi="Times New Roman" w:cs="Times New Roman"/>
          <w:sz w:val="28"/>
          <w:szCs w:val="28"/>
        </w:rPr>
        <w:t>, с пар</w:t>
      </w:r>
      <w:r w:rsidRPr="00E619BA">
        <w:rPr>
          <w:rFonts w:ascii="Times New Roman" w:hAnsi="Times New Roman" w:cs="Times New Roman"/>
          <w:sz w:val="28"/>
          <w:szCs w:val="28"/>
        </w:rPr>
        <w:t>а</w:t>
      </w:r>
      <w:r w:rsidRPr="00E619BA">
        <w:rPr>
          <w:rFonts w:ascii="Times New Roman" w:hAnsi="Times New Roman" w:cs="Times New Roman"/>
          <w:sz w:val="28"/>
          <w:szCs w:val="28"/>
        </w:rPr>
        <w:t xml:space="preserve">метрами: </w:t>
      </w:r>
    </w:p>
    <w:p w:rsidR="008C2690" w:rsidRPr="008C2690" w:rsidRDefault="008C2690" w:rsidP="00C15C00">
      <w:pPr>
        <w:autoSpaceDE w:val="0"/>
        <w:autoSpaceDN w:val="0"/>
        <w:adjustRightInd w:val="0"/>
        <w:ind w:firstLine="567"/>
        <w:rPr>
          <w:rFonts w:ascii="Times New Roman" w:eastAsia="Calibri" w:hAnsi="Times New Roman"/>
          <w:sz w:val="28"/>
          <w:szCs w:val="28"/>
          <w:lang w:eastAsia="en-US"/>
        </w:rPr>
      </w:pPr>
      <w:r w:rsidRPr="008C2690">
        <w:rPr>
          <w:rFonts w:ascii="Times New Roman" w:eastAsia="Calibri" w:hAnsi="Times New Roman"/>
          <w:sz w:val="28"/>
          <w:szCs w:val="28"/>
          <w:lang w:eastAsia="en-US"/>
        </w:rPr>
        <w:t xml:space="preserve">- с южной стороны от границы с участком по адресу ул. </w:t>
      </w:r>
      <w:proofErr w:type="gramStart"/>
      <w:r w:rsidRPr="008C2690">
        <w:rPr>
          <w:rFonts w:ascii="Times New Roman" w:eastAsia="Calibri" w:hAnsi="Times New Roman"/>
          <w:sz w:val="28"/>
          <w:szCs w:val="28"/>
          <w:lang w:eastAsia="en-US"/>
        </w:rPr>
        <w:t>Профсоюзная</w:t>
      </w:r>
      <w:proofErr w:type="gramEnd"/>
      <w:r w:rsidRPr="008C2690">
        <w:rPr>
          <w:rFonts w:ascii="Times New Roman" w:eastAsia="Calibri" w:hAnsi="Times New Roman"/>
          <w:sz w:val="28"/>
          <w:szCs w:val="28"/>
          <w:lang w:eastAsia="en-US"/>
        </w:rPr>
        <w:t>, 48 на расстоянии в пределах 2,67-2,97 м и на минимальном расстоянии 3,3 м от жилого дома;</w:t>
      </w:r>
    </w:p>
    <w:p w:rsidR="008C2690" w:rsidRPr="008C2690" w:rsidRDefault="008C2690" w:rsidP="00C15C00">
      <w:pPr>
        <w:autoSpaceDE w:val="0"/>
        <w:autoSpaceDN w:val="0"/>
        <w:adjustRightInd w:val="0"/>
        <w:ind w:firstLine="567"/>
        <w:rPr>
          <w:rFonts w:ascii="Times New Roman" w:eastAsia="Calibri" w:hAnsi="Times New Roman"/>
          <w:sz w:val="28"/>
          <w:szCs w:val="28"/>
          <w:lang w:eastAsia="en-US"/>
        </w:rPr>
      </w:pPr>
      <w:r w:rsidRPr="008C2690">
        <w:rPr>
          <w:rFonts w:ascii="Times New Roman" w:eastAsia="Calibri" w:hAnsi="Times New Roman"/>
          <w:sz w:val="28"/>
          <w:szCs w:val="28"/>
          <w:lang w:eastAsia="en-US"/>
        </w:rPr>
        <w:t>- с восточной стороны от границы с землей МО г. Ипатово, проезжая часть  ул. Профсоюзная,  на расстоянии в пределах 0,14-0,77 м;</w:t>
      </w:r>
    </w:p>
    <w:p w:rsidR="008C2690" w:rsidRPr="008C2690" w:rsidRDefault="008C2690" w:rsidP="00C15C00">
      <w:pPr>
        <w:autoSpaceDE w:val="0"/>
        <w:autoSpaceDN w:val="0"/>
        <w:adjustRightInd w:val="0"/>
        <w:ind w:firstLine="567"/>
        <w:rPr>
          <w:rFonts w:ascii="Times New Roman" w:eastAsia="Calibri" w:hAnsi="Times New Roman"/>
          <w:sz w:val="28"/>
          <w:szCs w:val="28"/>
          <w:lang w:eastAsia="en-US"/>
        </w:rPr>
      </w:pPr>
      <w:r w:rsidRPr="008C2690">
        <w:rPr>
          <w:rFonts w:ascii="Times New Roman" w:eastAsia="Calibri" w:hAnsi="Times New Roman"/>
          <w:sz w:val="28"/>
          <w:szCs w:val="28"/>
          <w:lang w:eastAsia="en-US"/>
        </w:rPr>
        <w:t xml:space="preserve">- с северной стороны от границы с участком по адресу ул. </w:t>
      </w:r>
      <w:proofErr w:type="gramStart"/>
      <w:r w:rsidRPr="008C2690">
        <w:rPr>
          <w:rFonts w:ascii="Times New Roman" w:eastAsia="Calibri" w:hAnsi="Times New Roman"/>
          <w:sz w:val="28"/>
          <w:szCs w:val="28"/>
          <w:lang w:eastAsia="en-US"/>
        </w:rPr>
        <w:t>Профсоюзная</w:t>
      </w:r>
      <w:proofErr w:type="gramEnd"/>
      <w:r w:rsidRPr="008C2690">
        <w:rPr>
          <w:rFonts w:ascii="Times New Roman" w:eastAsia="Calibri" w:hAnsi="Times New Roman"/>
          <w:sz w:val="28"/>
          <w:szCs w:val="28"/>
          <w:lang w:eastAsia="en-US"/>
        </w:rPr>
        <w:t>, 52 на расстоянии в пределах 2,8-2,9 м и на минимальном расстоянии 4,45 м от жилого дома;</w:t>
      </w:r>
    </w:p>
    <w:p w:rsidR="00E35937" w:rsidRDefault="008C2690" w:rsidP="008C2690">
      <w:pPr>
        <w:ind w:firstLine="567"/>
        <w:rPr>
          <w:rFonts w:ascii="Times New Roman" w:eastAsia="Calibri" w:hAnsi="Times New Roman"/>
          <w:sz w:val="28"/>
          <w:szCs w:val="28"/>
          <w:lang w:eastAsia="en-US"/>
        </w:rPr>
      </w:pPr>
      <w:r w:rsidRPr="008C2690">
        <w:rPr>
          <w:rFonts w:ascii="Times New Roman" w:eastAsia="Calibri" w:hAnsi="Times New Roman"/>
          <w:sz w:val="28"/>
          <w:szCs w:val="28"/>
          <w:lang w:eastAsia="en-US"/>
        </w:rPr>
        <w:t>- с западной стороны от границы с землей МО г. Ипатово на расс</w:t>
      </w:r>
      <w:r>
        <w:rPr>
          <w:rFonts w:ascii="Times New Roman" w:eastAsia="Calibri" w:hAnsi="Times New Roman"/>
          <w:sz w:val="28"/>
          <w:szCs w:val="28"/>
          <w:lang w:eastAsia="en-US"/>
        </w:rPr>
        <w:t>тоянии в пределах 11,92-13,12 м.</w:t>
      </w:r>
    </w:p>
    <w:p w:rsidR="008C2690" w:rsidRPr="008C2690" w:rsidRDefault="008C2690" w:rsidP="008C2690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E619BA" w:rsidRPr="00E619BA" w:rsidRDefault="00E35937" w:rsidP="00E619BA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19BA" w:rsidRPr="00E619BA">
        <w:rPr>
          <w:rFonts w:ascii="Times New Roman" w:hAnsi="Times New Roman" w:cs="Times New Roman"/>
          <w:sz w:val="28"/>
          <w:szCs w:val="28"/>
        </w:rPr>
        <w:t>2. Отделу капитального строительства, архитектуры и градостроител</w:t>
      </w:r>
      <w:r w:rsidR="00E619BA" w:rsidRPr="00E619BA">
        <w:rPr>
          <w:rFonts w:ascii="Times New Roman" w:hAnsi="Times New Roman" w:cs="Times New Roman"/>
          <w:sz w:val="28"/>
          <w:szCs w:val="28"/>
        </w:rPr>
        <w:t>ь</w:t>
      </w:r>
      <w:r w:rsidR="00E619BA" w:rsidRPr="00E619BA">
        <w:rPr>
          <w:rFonts w:ascii="Times New Roman" w:hAnsi="Times New Roman" w:cs="Times New Roman"/>
          <w:sz w:val="28"/>
          <w:szCs w:val="28"/>
        </w:rPr>
        <w:t>ства администрации Ипатовского городского округа Ставропольского края опубликовать в  муниципальной газете «Ипатовский информационный вес</w:t>
      </w:r>
      <w:r w:rsidR="00E619BA" w:rsidRPr="00E619BA">
        <w:rPr>
          <w:rFonts w:ascii="Times New Roman" w:hAnsi="Times New Roman" w:cs="Times New Roman"/>
          <w:sz w:val="28"/>
          <w:szCs w:val="28"/>
        </w:rPr>
        <w:t>т</w:t>
      </w:r>
      <w:r w:rsidR="00E619BA" w:rsidRPr="00E619BA">
        <w:rPr>
          <w:rFonts w:ascii="Times New Roman" w:hAnsi="Times New Roman" w:cs="Times New Roman"/>
          <w:sz w:val="28"/>
          <w:szCs w:val="28"/>
        </w:rPr>
        <w:t>ник»:</w:t>
      </w:r>
    </w:p>
    <w:p w:rsidR="00E619BA" w:rsidRPr="00E619BA" w:rsidRDefault="00C15C00" w:rsidP="00E619BA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E619BA" w:rsidRPr="00E619BA">
        <w:rPr>
          <w:rFonts w:ascii="Times New Roman" w:hAnsi="Times New Roman" w:cs="Times New Roman"/>
          <w:sz w:val="28"/>
          <w:szCs w:val="28"/>
        </w:rPr>
        <w:t xml:space="preserve">  Заключение </w:t>
      </w:r>
      <w:proofErr w:type="gramStart"/>
      <w:r w:rsidR="00E619BA" w:rsidRPr="00E619BA">
        <w:rPr>
          <w:rFonts w:ascii="Times New Roman" w:hAnsi="Times New Roman" w:cs="Times New Roman"/>
          <w:sz w:val="28"/>
          <w:szCs w:val="28"/>
        </w:rPr>
        <w:t xml:space="preserve">о результатах общественных обсуждений по проекту решения о </w:t>
      </w:r>
      <w:r w:rsidR="00E619BA" w:rsidRPr="00E619BA">
        <w:rPr>
          <w:rFonts w:ascii="Times New Roman" w:eastAsia="Arial Unicode MS" w:hAnsi="Times New Roman" w:cs="Times New Roman"/>
          <w:sz w:val="28"/>
          <w:szCs w:val="28"/>
        </w:rPr>
        <w:t xml:space="preserve">предоставлении разрешения на </w:t>
      </w:r>
      <w:r w:rsidR="00E619BA" w:rsidRPr="00E619BA">
        <w:rPr>
          <w:rFonts w:ascii="Times New Roman" w:hAnsi="Times New Roman" w:cs="Times New Roman"/>
          <w:sz w:val="28"/>
          <w:szCs w:val="28"/>
        </w:rPr>
        <w:t xml:space="preserve"> отклонение от предельных пар</w:t>
      </w:r>
      <w:r w:rsidR="00E619BA" w:rsidRPr="00E619BA">
        <w:rPr>
          <w:rFonts w:ascii="Times New Roman" w:hAnsi="Times New Roman" w:cs="Times New Roman"/>
          <w:sz w:val="28"/>
          <w:szCs w:val="28"/>
        </w:rPr>
        <w:t>а</w:t>
      </w:r>
      <w:r w:rsidR="00E619BA" w:rsidRPr="00E619BA">
        <w:rPr>
          <w:rFonts w:ascii="Times New Roman" w:hAnsi="Times New Roman" w:cs="Times New Roman"/>
          <w:sz w:val="28"/>
          <w:szCs w:val="28"/>
        </w:rPr>
        <w:t>метров</w:t>
      </w:r>
      <w:proofErr w:type="gramEnd"/>
      <w:r w:rsidR="00E619BA" w:rsidRPr="00E619BA">
        <w:rPr>
          <w:rFonts w:ascii="Times New Roman" w:hAnsi="Times New Roman" w:cs="Times New Roman"/>
          <w:sz w:val="28"/>
          <w:szCs w:val="28"/>
        </w:rPr>
        <w:t xml:space="preserve"> разрешенного строительства</w:t>
      </w:r>
      <w:r w:rsidR="001115B8">
        <w:rPr>
          <w:rFonts w:ascii="Times New Roman" w:hAnsi="Times New Roman" w:cs="Times New Roman"/>
          <w:sz w:val="28"/>
          <w:szCs w:val="28"/>
        </w:rPr>
        <w:t>, реконструкции</w:t>
      </w:r>
      <w:r w:rsidR="00E619BA" w:rsidRPr="00E619BA">
        <w:rPr>
          <w:rFonts w:ascii="Times New Roman" w:hAnsi="Times New Roman" w:cs="Times New Roman"/>
          <w:sz w:val="28"/>
          <w:szCs w:val="28"/>
        </w:rPr>
        <w:t xml:space="preserve"> объекта капитального строительства</w:t>
      </w:r>
      <w:r w:rsidR="00E619BA" w:rsidRPr="00E619BA">
        <w:rPr>
          <w:rFonts w:ascii="Times New Roman" w:eastAsia="Arial Unicode MS" w:hAnsi="Times New Roman" w:cs="Times New Roman"/>
          <w:sz w:val="28"/>
          <w:szCs w:val="28"/>
        </w:rPr>
        <w:t xml:space="preserve"> на земельном участке с </w:t>
      </w:r>
      <w:r w:rsidR="00E619BA" w:rsidRPr="00E619BA">
        <w:rPr>
          <w:rFonts w:ascii="Times New Roman" w:hAnsi="Times New Roman" w:cs="Times New Roman"/>
          <w:sz w:val="28"/>
          <w:szCs w:val="28"/>
        </w:rPr>
        <w:t xml:space="preserve">кадастровым номером </w:t>
      </w:r>
      <w:r w:rsidR="008C2690" w:rsidRPr="00BB4974">
        <w:rPr>
          <w:rFonts w:ascii="Times New Roman" w:eastAsia="Calibri" w:hAnsi="Times New Roman" w:cs="Times New Roman"/>
          <w:sz w:val="28"/>
          <w:szCs w:val="28"/>
          <w:lang w:eastAsia="en-US"/>
        </w:rPr>
        <w:t>26:02:104186:115</w:t>
      </w:r>
      <w:r w:rsidR="008C2690" w:rsidRPr="00BB4974">
        <w:rPr>
          <w:rFonts w:ascii="Times New Roman" w:hAnsi="Times New Roman" w:cs="Times New Roman"/>
          <w:sz w:val="28"/>
          <w:szCs w:val="28"/>
        </w:rPr>
        <w:t xml:space="preserve">, расположенного по адресу: </w:t>
      </w:r>
      <w:r w:rsidR="008C2690" w:rsidRPr="00BB4974">
        <w:rPr>
          <w:rFonts w:ascii="Times New Roman" w:hAnsi="Times New Roman" w:cs="Times New Roman"/>
          <w:color w:val="000000"/>
          <w:sz w:val="28"/>
          <w:szCs w:val="28"/>
        </w:rPr>
        <w:t>Российская Федерация, Ста</w:t>
      </w:r>
      <w:r w:rsidR="008C2690" w:rsidRPr="00BB4974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8C2690" w:rsidRPr="00BB4974">
        <w:rPr>
          <w:rFonts w:ascii="Times New Roman" w:hAnsi="Times New Roman" w:cs="Times New Roman"/>
          <w:color w:val="000000"/>
          <w:sz w:val="28"/>
          <w:szCs w:val="28"/>
        </w:rPr>
        <w:t>ропольский край, Ипатовский городской округ, город Ипатово, улица Про</w:t>
      </w:r>
      <w:r w:rsidR="008C2690" w:rsidRPr="00BB4974">
        <w:rPr>
          <w:rFonts w:ascii="Times New Roman" w:hAnsi="Times New Roman" w:cs="Times New Roman"/>
          <w:color w:val="000000"/>
          <w:sz w:val="28"/>
          <w:szCs w:val="28"/>
        </w:rPr>
        <w:t>ф</w:t>
      </w:r>
      <w:r w:rsidR="008C2690" w:rsidRPr="00BB4974">
        <w:rPr>
          <w:rFonts w:ascii="Times New Roman" w:hAnsi="Times New Roman" w:cs="Times New Roman"/>
          <w:color w:val="000000"/>
          <w:sz w:val="28"/>
          <w:szCs w:val="28"/>
        </w:rPr>
        <w:t>союзная</w:t>
      </w:r>
      <w:r w:rsidR="00E619BA" w:rsidRPr="00E619BA">
        <w:rPr>
          <w:rFonts w:ascii="Times New Roman" w:hAnsi="Times New Roman" w:cs="Times New Roman"/>
          <w:sz w:val="28"/>
          <w:szCs w:val="28"/>
        </w:rPr>
        <w:t>.</w:t>
      </w:r>
    </w:p>
    <w:p w:rsidR="00E619BA" w:rsidRPr="00E619BA" w:rsidRDefault="00E619BA" w:rsidP="00E619B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619BA">
        <w:rPr>
          <w:rFonts w:ascii="Times New Roman" w:hAnsi="Times New Roman" w:cs="Times New Roman"/>
          <w:sz w:val="28"/>
          <w:szCs w:val="28"/>
        </w:rPr>
        <w:t>2.2. Настоящее постановление.</w:t>
      </w:r>
    </w:p>
    <w:p w:rsidR="00E619BA" w:rsidRPr="00E619BA" w:rsidRDefault="00E619BA" w:rsidP="00E619B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619BA">
        <w:rPr>
          <w:rFonts w:ascii="Times New Roman" w:hAnsi="Times New Roman" w:cs="Times New Roman"/>
          <w:sz w:val="28"/>
          <w:szCs w:val="28"/>
        </w:rPr>
        <w:t xml:space="preserve">3. 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>Отделу по организационным и общим вопросам, автоматизации и и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>н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формационных технологий администрации Ипатовского городского округа Ставропольского края разместить </w:t>
      </w:r>
      <w:r w:rsidRPr="00E619BA">
        <w:rPr>
          <w:rFonts w:ascii="Times New Roman" w:hAnsi="Times New Roman" w:cs="Times New Roman"/>
          <w:sz w:val="28"/>
          <w:szCs w:val="28"/>
        </w:rPr>
        <w:t>на официальном сайте администрации Ипатовского городского округа Ставропольского края в информационно-телекоммуникационной сети «Интернет»:</w:t>
      </w:r>
    </w:p>
    <w:p w:rsidR="00E619BA" w:rsidRPr="00E619BA" w:rsidRDefault="00E619BA" w:rsidP="00E619B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619BA">
        <w:rPr>
          <w:rFonts w:ascii="Times New Roman" w:hAnsi="Times New Roman" w:cs="Times New Roman"/>
          <w:sz w:val="28"/>
          <w:szCs w:val="28"/>
        </w:rPr>
        <w:t xml:space="preserve">3.1. Заключение </w:t>
      </w:r>
      <w:proofErr w:type="gramStart"/>
      <w:r w:rsidRPr="00E619BA">
        <w:rPr>
          <w:rFonts w:ascii="Times New Roman" w:hAnsi="Times New Roman" w:cs="Times New Roman"/>
          <w:sz w:val="28"/>
          <w:szCs w:val="28"/>
        </w:rPr>
        <w:t xml:space="preserve">о результатах общественных обсуждений по проекту решения о 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предоставлении разрешения на </w:t>
      </w:r>
      <w:r w:rsidRPr="00E619BA">
        <w:rPr>
          <w:rFonts w:ascii="Times New Roman" w:hAnsi="Times New Roman" w:cs="Times New Roman"/>
          <w:sz w:val="28"/>
          <w:szCs w:val="28"/>
        </w:rPr>
        <w:t xml:space="preserve"> отклонение от предельных пар</w:t>
      </w:r>
      <w:r w:rsidRPr="00E619BA">
        <w:rPr>
          <w:rFonts w:ascii="Times New Roman" w:hAnsi="Times New Roman" w:cs="Times New Roman"/>
          <w:sz w:val="28"/>
          <w:szCs w:val="28"/>
        </w:rPr>
        <w:t>а</w:t>
      </w:r>
      <w:r w:rsidRPr="00E619BA">
        <w:rPr>
          <w:rFonts w:ascii="Times New Roman" w:hAnsi="Times New Roman" w:cs="Times New Roman"/>
          <w:sz w:val="28"/>
          <w:szCs w:val="28"/>
        </w:rPr>
        <w:t>метров</w:t>
      </w:r>
      <w:proofErr w:type="gramEnd"/>
      <w:r w:rsidRPr="00E619BA">
        <w:rPr>
          <w:rFonts w:ascii="Times New Roman" w:hAnsi="Times New Roman" w:cs="Times New Roman"/>
          <w:sz w:val="28"/>
          <w:szCs w:val="28"/>
        </w:rPr>
        <w:t xml:space="preserve"> разрешенного строительства</w:t>
      </w:r>
      <w:r w:rsidR="001115B8">
        <w:rPr>
          <w:rFonts w:ascii="Times New Roman" w:hAnsi="Times New Roman" w:cs="Times New Roman"/>
          <w:sz w:val="28"/>
          <w:szCs w:val="28"/>
        </w:rPr>
        <w:t>,</w:t>
      </w:r>
      <w:r w:rsidRPr="00E619BA">
        <w:rPr>
          <w:rFonts w:ascii="Times New Roman" w:hAnsi="Times New Roman" w:cs="Times New Roman"/>
          <w:sz w:val="28"/>
          <w:szCs w:val="28"/>
        </w:rPr>
        <w:t xml:space="preserve"> </w:t>
      </w:r>
      <w:r w:rsidR="001115B8">
        <w:rPr>
          <w:rFonts w:ascii="Times New Roman" w:hAnsi="Times New Roman" w:cs="Times New Roman"/>
          <w:sz w:val="28"/>
          <w:szCs w:val="28"/>
        </w:rPr>
        <w:t>реконструкции</w:t>
      </w:r>
      <w:r w:rsidR="001115B8" w:rsidRPr="00C0253C">
        <w:rPr>
          <w:rFonts w:ascii="Times New Roman" w:hAnsi="Times New Roman" w:cs="Times New Roman"/>
          <w:sz w:val="28"/>
          <w:szCs w:val="28"/>
        </w:rPr>
        <w:t xml:space="preserve"> </w:t>
      </w:r>
      <w:r w:rsidRPr="00E619BA">
        <w:rPr>
          <w:rFonts w:ascii="Times New Roman" w:hAnsi="Times New Roman" w:cs="Times New Roman"/>
          <w:sz w:val="28"/>
          <w:szCs w:val="28"/>
        </w:rPr>
        <w:t>объекта капитального строительства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 на земельном участке с </w:t>
      </w:r>
      <w:r w:rsidRPr="00E619BA">
        <w:rPr>
          <w:rFonts w:ascii="Times New Roman" w:hAnsi="Times New Roman" w:cs="Times New Roman"/>
          <w:sz w:val="28"/>
          <w:szCs w:val="28"/>
        </w:rPr>
        <w:t>кадастровым номером</w:t>
      </w:r>
      <w:r w:rsidRPr="00E619BA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8C2690" w:rsidRPr="00BB4974">
        <w:rPr>
          <w:rFonts w:ascii="Times New Roman" w:eastAsia="Calibri" w:hAnsi="Times New Roman" w:cs="Times New Roman"/>
          <w:sz w:val="28"/>
          <w:szCs w:val="28"/>
          <w:lang w:eastAsia="en-US"/>
        </w:rPr>
        <w:t>26:02:104186:115</w:t>
      </w:r>
      <w:r w:rsidR="008C2690" w:rsidRPr="00BB4974">
        <w:rPr>
          <w:rFonts w:ascii="Times New Roman" w:hAnsi="Times New Roman" w:cs="Times New Roman"/>
          <w:sz w:val="28"/>
          <w:szCs w:val="28"/>
        </w:rPr>
        <w:t xml:space="preserve">, расположенного по адресу: </w:t>
      </w:r>
      <w:r w:rsidR="008C2690" w:rsidRPr="00BB4974">
        <w:rPr>
          <w:rFonts w:ascii="Times New Roman" w:hAnsi="Times New Roman" w:cs="Times New Roman"/>
          <w:color w:val="000000"/>
          <w:sz w:val="28"/>
          <w:szCs w:val="28"/>
        </w:rPr>
        <w:t>Российская Федерация, Ста</w:t>
      </w:r>
      <w:r w:rsidR="008C2690" w:rsidRPr="00BB4974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8C2690" w:rsidRPr="00BB4974">
        <w:rPr>
          <w:rFonts w:ascii="Times New Roman" w:hAnsi="Times New Roman" w:cs="Times New Roman"/>
          <w:color w:val="000000"/>
          <w:sz w:val="28"/>
          <w:szCs w:val="28"/>
        </w:rPr>
        <w:t>ропольский край, Ипатовский городской округ, город Ипатово, улица Про</w:t>
      </w:r>
      <w:r w:rsidR="008C2690" w:rsidRPr="00BB4974">
        <w:rPr>
          <w:rFonts w:ascii="Times New Roman" w:hAnsi="Times New Roman" w:cs="Times New Roman"/>
          <w:color w:val="000000"/>
          <w:sz w:val="28"/>
          <w:szCs w:val="28"/>
        </w:rPr>
        <w:t>ф</w:t>
      </w:r>
      <w:r w:rsidR="008C2690" w:rsidRPr="00BB4974">
        <w:rPr>
          <w:rFonts w:ascii="Times New Roman" w:hAnsi="Times New Roman" w:cs="Times New Roman"/>
          <w:color w:val="000000"/>
          <w:sz w:val="28"/>
          <w:szCs w:val="28"/>
        </w:rPr>
        <w:t>союзная</w:t>
      </w:r>
      <w:r w:rsidRPr="00E619BA">
        <w:rPr>
          <w:rFonts w:ascii="Times New Roman" w:hAnsi="Times New Roman" w:cs="Times New Roman"/>
          <w:sz w:val="28"/>
          <w:szCs w:val="28"/>
        </w:rPr>
        <w:t>.</w:t>
      </w:r>
    </w:p>
    <w:p w:rsidR="00E619BA" w:rsidRPr="00E619BA" w:rsidRDefault="00E619BA" w:rsidP="00E619B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619BA">
        <w:rPr>
          <w:rFonts w:ascii="Times New Roman" w:hAnsi="Times New Roman" w:cs="Times New Roman"/>
          <w:sz w:val="28"/>
          <w:szCs w:val="28"/>
        </w:rPr>
        <w:t>3.2. Настоящее постановление.</w:t>
      </w:r>
    </w:p>
    <w:p w:rsidR="00E619BA" w:rsidRPr="00E619BA" w:rsidRDefault="00E619BA" w:rsidP="00E619BA">
      <w:pPr>
        <w:rPr>
          <w:rFonts w:ascii="Times New Roman" w:hAnsi="Times New Roman" w:cs="Times New Roman"/>
          <w:sz w:val="28"/>
          <w:szCs w:val="28"/>
        </w:rPr>
      </w:pPr>
      <w:r w:rsidRPr="00E619B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   4</w:t>
      </w:r>
      <w:r w:rsidRPr="00E619B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619B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619BA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первого заместителя главы администрации Ипатовского городского округа Ставропольского края  Сушко Т.Н.</w:t>
      </w:r>
    </w:p>
    <w:p w:rsidR="00E619BA" w:rsidRPr="00E619BA" w:rsidRDefault="00E619BA" w:rsidP="00E619BA">
      <w:pPr>
        <w:tabs>
          <w:tab w:val="left" w:pos="825"/>
          <w:tab w:val="center" w:pos="4960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E619BA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со дня его подписания.</w:t>
      </w:r>
    </w:p>
    <w:p w:rsidR="00E619BA" w:rsidRPr="008F2A59" w:rsidRDefault="00E619BA" w:rsidP="00E619BA">
      <w:pPr>
        <w:tabs>
          <w:tab w:val="left" w:pos="825"/>
          <w:tab w:val="center" w:pos="4960"/>
        </w:tabs>
        <w:ind w:firstLine="567"/>
        <w:rPr>
          <w:szCs w:val="28"/>
        </w:rPr>
      </w:pPr>
    </w:p>
    <w:p w:rsidR="00E619BA" w:rsidRPr="00CF33EE" w:rsidRDefault="00921BC8" w:rsidP="00E619BA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39.95pt;margin-top:19.9pt;width:243.75pt;height:0;z-index:251660288" o:connectortype="straight"/>
        </w:pict>
      </w:r>
    </w:p>
    <w:p w:rsidR="00E619BA" w:rsidRPr="00C0253C" w:rsidRDefault="00E619BA" w:rsidP="00C0253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sectPr w:rsidR="00E619BA" w:rsidRPr="00C0253C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7"/>
  </w:num>
  <w:num w:numId="5">
    <w:abstractNumId w:val="6"/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4F370F"/>
    <w:rsid w:val="000072E5"/>
    <w:rsid w:val="00010AC3"/>
    <w:rsid w:val="00031525"/>
    <w:rsid w:val="00034CED"/>
    <w:rsid w:val="000439D4"/>
    <w:rsid w:val="00055774"/>
    <w:rsid w:val="000559BE"/>
    <w:rsid w:val="00063DCF"/>
    <w:rsid w:val="000666C6"/>
    <w:rsid w:val="000911FE"/>
    <w:rsid w:val="000B1F97"/>
    <w:rsid w:val="000B2EAA"/>
    <w:rsid w:val="000C60FA"/>
    <w:rsid w:val="000C6493"/>
    <w:rsid w:val="000D5A97"/>
    <w:rsid w:val="000F318F"/>
    <w:rsid w:val="000F37DC"/>
    <w:rsid w:val="000F63F4"/>
    <w:rsid w:val="001036E3"/>
    <w:rsid w:val="001106D9"/>
    <w:rsid w:val="001115B8"/>
    <w:rsid w:val="001416EE"/>
    <w:rsid w:val="0016360F"/>
    <w:rsid w:val="001800EA"/>
    <w:rsid w:val="00185C1E"/>
    <w:rsid w:val="001A4031"/>
    <w:rsid w:val="001B1CF1"/>
    <w:rsid w:val="001B5E0C"/>
    <w:rsid w:val="001E4A4F"/>
    <w:rsid w:val="001E6A66"/>
    <w:rsid w:val="001F00CE"/>
    <w:rsid w:val="00204B14"/>
    <w:rsid w:val="00207201"/>
    <w:rsid w:val="00212B74"/>
    <w:rsid w:val="002145FD"/>
    <w:rsid w:val="00215D7D"/>
    <w:rsid w:val="002270AC"/>
    <w:rsid w:val="00234899"/>
    <w:rsid w:val="00236882"/>
    <w:rsid w:val="00242FD6"/>
    <w:rsid w:val="0026191D"/>
    <w:rsid w:val="002662DB"/>
    <w:rsid w:val="00270E95"/>
    <w:rsid w:val="002817F5"/>
    <w:rsid w:val="002938D4"/>
    <w:rsid w:val="002C7649"/>
    <w:rsid w:val="002E27EF"/>
    <w:rsid w:val="002F6085"/>
    <w:rsid w:val="00302B3C"/>
    <w:rsid w:val="00305E74"/>
    <w:rsid w:val="003108E1"/>
    <w:rsid w:val="00313F7F"/>
    <w:rsid w:val="0033338E"/>
    <w:rsid w:val="0033339D"/>
    <w:rsid w:val="00344DE0"/>
    <w:rsid w:val="00347A80"/>
    <w:rsid w:val="003669E8"/>
    <w:rsid w:val="00384929"/>
    <w:rsid w:val="003A25BD"/>
    <w:rsid w:val="003B2206"/>
    <w:rsid w:val="003E7DC1"/>
    <w:rsid w:val="004001EB"/>
    <w:rsid w:val="00403667"/>
    <w:rsid w:val="004253E2"/>
    <w:rsid w:val="00440559"/>
    <w:rsid w:val="00440D05"/>
    <w:rsid w:val="00444CE8"/>
    <w:rsid w:val="0044540D"/>
    <w:rsid w:val="004558F6"/>
    <w:rsid w:val="0045628C"/>
    <w:rsid w:val="00460078"/>
    <w:rsid w:val="00461C17"/>
    <w:rsid w:val="00461EC1"/>
    <w:rsid w:val="004638EF"/>
    <w:rsid w:val="0046587F"/>
    <w:rsid w:val="0047080A"/>
    <w:rsid w:val="00481305"/>
    <w:rsid w:val="004852CE"/>
    <w:rsid w:val="00487CCD"/>
    <w:rsid w:val="004A49D2"/>
    <w:rsid w:val="004B54D6"/>
    <w:rsid w:val="004D67CD"/>
    <w:rsid w:val="004F370F"/>
    <w:rsid w:val="004F531A"/>
    <w:rsid w:val="00506758"/>
    <w:rsid w:val="00516654"/>
    <w:rsid w:val="005369D7"/>
    <w:rsid w:val="00557B0B"/>
    <w:rsid w:val="00565E3D"/>
    <w:rsid w:val="00567977"/>
    <w:rsid w:val="00576FBF"/>
    <w:rsid w:val="005913FD"/>
    <w:rsid w:val="0059611A"/>
    <w:rsid w:val="005A2297"/>
    <w:rsid w:val="005B4F79"/>
    <w:rsid w:val="005B7503"/>
    <w:rsid w:val="005C3B9A"/>
    <w:rsid w:val="005E427D"/>
    <w:rsid w:val="005E47C2"/>
    <w:rsid w:val="005E586E"/>
    <w:rsid w:val="005E76E8"/>
    <w:rsid w:val="005F3230"/>
    <w:rsid w:val="00604E1B"/>
    <w:rsid w:val="00624716"/>
    <w:rsid w:val="00642189"/>
    <w:rsid w:val="00646DF6"/>
    <w:rsid w:val="006502A9"/>
    <w:rsid w:val="0066144E"/>
    <w:rsid w:val="006930AE"/>
    <w:rsid w:val="006959DB"/>
    <w:rsid w:val="006A5D4A"/>
    <w:rsid w:val="006A65EF"/>
    <w:rsid w:val="006B5C71"/>
    <w:rsid w:val="006C0163"/>
    <w:rsid w:val="006D57F7"/>
    <w:rsid w:val="006E0ED2"/>
    <w:rsid w:val="006E2E83"/>
    <w:rsid w:val="006E344C"/>
    <w:rsid w:val="006E5C7F"/>
    <w:rsid w:val="006F3244"/>
    <w:rsid w:val="006F461F"/>
    <w:rsid w:val="00700E9E"/>
    <w:rsid w:val="007104B0"/>
    <w:rsid w:val="007133C6"/>
    <w:rsid w:val="00715FE0"/>
    <w:rsid w:val="0071665E"/>
    <w:rsid w:val="0073060F"/>
    <w:rsid w:val="00732FF1"/>
    <w:rsid w:val="0074293F"/>
    <w:rsid w:val="00743D69"/>
    <w:rsid w:val="00761EF3"/>
    <w:rsid w:val="00776EB9"/>
    <w:rsid w:val="0078292F"/>
    <w:rsid w:val="00796BC3"/>
    <w:rsid w:val="007B389F"/>
    <w:rsid w:val="007B6D11"/>
    <w:rsid w:val="007C3C64"/>
    <w:rsid w:val="007D7A14"/>
    <w:rsid w:val="007E29C7"/>
    <w:rsid w:val="007E47BF"/>
    <w:rsid w:val="0080260E"/>
    <w:rsid w:val="00803552"/>
    <w:rsid w:val="00817EB6"/>
    <w:rsid w:val="0084758B"/>
    <w:rsid w:val="00851775"/>
    <w:rsid w:val="00870D79"/>
    <w:rsid w:val="00875D22"/>
    <w:rsid w:val="008954D3"/>
    <w:rsid w:val="008A4C5A"/>
    <w:rsid w:val="008A5E16"/>
    <w:rsid w:val="008B0173"/>
    <w:rsid w:val="008C2690"/>
    <w:rsid w:val="008D0C1F"/>
    <w:rsid w:val="008D2204"/>
    <w:rsid w:val="008D4A04"/>
    <w:rsid w:val="008E2B95"/>
    <w:rsid w:val="008F04D3"/>
    <w:rsid w:val="0090060A"/>
    <w:rsid w:val="009016E8"/>
    <w:rsid w:val="009040BC"/>
    <w:rsid w:val="00920840"/>
    <w:rsid w:val="00921BC8"/>
    <w:rsid w:val="0092779E"/>
    <w:rsid w:val="00944590"/>
    <w:rsid w:val="00967DBC"/>
    <w:rsid w:val="0098202F"/>
    <w:rsid w:val="009906E3"/>
    <w:rsid w:val="009B17D0"/>
    <w:rsid w:val="009B64D4"/>
    <w:rsid w:val="009C0207"/>
    <w:rsid w:val="009C0318"/>
    <w:rsid w:val="009D12C1"/>
    <w:rsid w:val="009D54BB"/>
    <w:rsid w:val="009E1BE1"/>
    <w:rsid w:val="009E5C4B"/>
    <w:rsid w:val="009F6133"/>
    <w:rsid w:val="00A13FAC"/>
    <w:rsid w:val="00A54F73"/>
    <w:rsid w:val="00A6588E"/>
    <w:rsid w:val="00A74596"/>
    <w:rsid w:val="00A91797"/>
    <w:rsid w:val="00A93606"/>
    <w:rsid w:val="00A94BCE"/>
    <w:rsid w:val="00A95A2D"/>
    <w:rsid w:val="00A95AE9"/>
    <w:rsid w:val="00AA66F3"/>
    <w:rsid w:val="00AB1DEF"/>
    <w:rsid w:val="00AB5D8B"/>
    <w:rsid w:val="00AC3B02"/>
    <w:rsid w:val="00AD33BA"/>
    <w:rsid w:val="00AD54D7"/>
    <w:rsid w:val="00AD6187"/>
    <w:rsid w:val="00AD62FB"/>
    <w:rsid w:val="00AE2E1A"/>
    <w:rsid w:val="00AF5FA0"/>
    <w:rsid w:val="00B02725"/>
    <w:rsid w:val="00B03110"/>
    <w:rsid w:val="00B07C0A"/>
    <w:rsid w:val="00B15782"/>
    <w:rsid w:val="00B25356"/>
    <w:rsid w:val="00B25DC0"/>
    <w:rsid w:val="00B4171E"/>
    <w:rsid w:val="00B4632A"/>
    <w:rsid w:val="00B5487C"/>
    <w:rsid w:val="00B61D12"/>
    <w:rsid w:val="00B61D55"/>
    <w:rsid w:val="00B62EF8"/>
    <w:rsid w:val="00B63898"/>
    <w:rsid w:val="00B64B10"/>
    <w:rsid w:val="00B7507E"/>
    <w:rsid w:val="00B93A3A"/>
    <w:rsid w:val="00B9509A"/>
    <w:rsid w:val="00BA15A8"/>
    <w:rsid w:val="00BA58A5"/>
    <w:rsid w:val="00BB4974"/>
    <w:rsid w:val="00BE0E63"/>
    <w:rsid w:val="00BF001B"/>
    <w:rsid w:val="00C0018D"/>
    <w:rsid w:val="00C0253C"/>
    <w:rsid w:val="00C034BF"/>
    <w:rsid w:val="00C10703"/>
    <w:rsid w:val="00C13BCB"/>
    <w:rsid w:val="00C15C00"/>
    <w:rsid w:val="00C22FCA"/>
    <w:rsid w:val="00C2678B"/>
    <w:rsid w:val="00C3036D"/>
    <w:rsid w:val="00C41134"/>
    <w:rsid w:val="00C442E5"/>
    <w:rsid w:val="00C4524E"/>
    <w:rsid w:val="00C529C2"/>
    <w:rsid w:val="00C55C69"/>
    <w:rsid w:val="00C61676"/>
    <w:rsid w:val="00C64CB5"/>
    <w:rsid w:val="00C67F67"/>
    <w:rsid w:val="00C90E08"/>
    <w:rsid w:val="00C94CDD"/>
    <w:rsid w:val="00C96C74"/>
    <w:rsid w:val="00C9732A"/>
    <w:rsid w:val="00CA3234"/>
    <w:rsid w:val="00CB1F1A"/>
    <w:rsid w:val="00CC7121"/>
    <w:rsid w:val="00CD6045"/>
    <w:rsid w:val="00CE2F93"/>
    <w:rsid w:val="00D0110A"/>
    <w:rsid w:val="00D16603"/>
    <w:rsid w:val="00D21737"/>
    <w:rsid w:val="00D33B15"/>
    <w:rsid w:val="00D35C2E"/>
    <w:rsid w:val="00D6357A"/>
    <w:rsid w:val="00D74E1A"/>
    <w:rsid w:val="00D75E13"/>
    <w:rsid w:val="00D766D1"/>
    <w:rsid w:val="00D82D26"/>
    <w:rsid w:val="00D86BFF"/>
    <w:rsid w:val="00D94A84"/>
    <w:rsid w:val="00D9558D"/>
    <w:rsid w:val="00D96D9E"/>
    <w:rsid w:val="00DB4332"/>
    <w:rsid w:val="00DB6085"/>
    <w:rsid w:val="00DB696E"/>
    <w:rsid w:val="00DC3925"/>
    <w:rsid w:val="00DD0CBE"/>
    <w:rsid w:val="00DE1C33"/>
    <w:rsid w:val="00DE6DA0"/>
    <w:rsid w:val="00E03B0B"/>
    <w:rsid w:val="00E04C65"/>
    <w:rsid w:val="00E348C0"/>
    <w:rsid w:val="00E35937"/>
    <w:rsid w:val="00E35C0F"/>
    <w:rsid w:val="00E619BA"/>
    <w:rsid w:val="00E6746E"/>
    <w:rsid w:val="00E73689"/>
    <w:rsid w:val="00E73989"/>
    <w:rsid w:val="00E80374"/>
    <w:rsid w:val="00E85C54"/>
    <w:rsid w:val="00E951EF"/>
    <w:rsid w:val="00E95E55"/>
    <w:rsid w:val="00EB0E50"/>
    <w:rsid w:val="00EB261A"/>
    <w:rsid w:val="00EC2C60"/>
    <w:rsid w:val="00ED24ED"/>
    <w:rsid w:val="00ED7EE4"/>
    <w:rsid w:val="00EE010B"/>
    <w:rsid w:val="00EE5F9A"/>
    <w:rsid w:val="00F10916"/>
    <w:rsid w:val="00F16407"/>
    <w:rsid w:val="00F2283C"/>
    <w:rsid w:val="00F32F2B"/>
    <w:rsid w:val="00F34FC9"/>
    <w:rsid w:val="00F37B25"/>
    <w:rsid w:val="00F43E75"/>
    <w:rsid w:val="00F45740"/>
    <w:rsid w:val="00F45C8A"/>
    <w:rsid w:val="00F46A34"/>
    <w:rsid w:val="00F51337"/>
    <w:rsid w:val="00F67E45"/>
    <w:rsid w:val="00F71438"/>
    <w:rsid w:val="00F81C3C"/>
    <w:rsid w:val="00F83014"/>
    <w:rsid w:val="00F97316"/>
    <w:rsid w:val="00F9741D"/>
    <w:rsid w:val="00FA17E0"/>
    <w:rsid w:val="00FA6981"/>
    <w:rsid w:val="00FB0232"/>
    <w:rsid w:val="00FB7539"/>
    <w:rsid w:val="00FE5E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A49292-C4D2-4F79-B7BD-FC682FD67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692</Words>
  <Characters>3947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Саша</cp:lastModifiedBy>
  <cp:revision>4</cp:revision>
  <cp:lastPrinted>2021-01-22T05:32:00Z</cp:lastPrinted>
  <dcterms:created xsi:type="dcterms:W3CDTF">2021-01-21T11:43:00Z</dcterms:created>
  <dcterms:modified xsi:type="dcterms:W3CDTF">2021-01-22T05:33:00Z</dcterms:modified>
</cp:coreProperties>
</file>